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2A32B24D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73"/>
        <w:gridCol w:w="1882"/>
        <w:gridCol w:w="1934"/>
        <w:gridCol w:w="1855"/>
      </w:tblGrid>
      <w:tr w:rsidR="00CB57BF" w14:paraId="1B858C6C" w14:textId="77777777" w:rsidTr="004871ED">
        <w:tc>
          <w:tcPr>
            <w:tcW w:w="3256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1950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CB57BF" w14:paraId="0DB54077" w14:textId="77777777" w:rsidTr="004871ED">
        <w:tc>
          <w:tcPr>
            <w:tcW w:w="3256" w:type="dxa"/>
          </w:tcPr>
          <w:p w14:paraId="3531A72E" w14:textId="77777777" w:rsidR="005C6A7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Papel para Impressão Formatado</w:t>
            </w:r>
          </w:p>
          <w:p w14:paraId="1A79AB64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Tipo: Sulfite/</w:t>
            </w:r>
            <w:proofErr w:type="spellStart"/>
            <w:r>
              <w:rPr>
                <w:rStyle w:val="fontstyle21"/>
                <w:rFonts w:ascii="Arial" w:hAnsi="Arial" w:cs="Arial"/>
                <w:sz w:val="24"/>
                <w:szCs w:val="24"/>
              </w:rPr>
              <w:t>Apergaminhamado</w:t>
            </w:r>
            <w:proofErr w:type="spellEnd"/>
            <w:r>
              <w:rPr>
                <w:rStyle w:val="fontstyle21"/>
                <w:rFonts w:ascii="Arial" w:hAnsi="Arial" w:cs="Arial"/>
                <w:sz w:val="24"/>
                <w:szCs w:val="24"/>
              </w:rPr>
              <w:t>/Ofício</w:t>
            </w:r>
          </w:p>
          <w:p w14:paraId="7713C31A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Tamanho (C x L): 297 x 210 MM </w:t>
            </w:r>
          </w:p>
          <w:p w14:paraId="51EC3581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Gramatura: 180 G/M²</w:t>
            </w:r>
          </w:p>
          <w:p w14:paraId="6D68CF6B" w14:textId="4F2D5EF6" w:rsidR="004D26AF" w:rsidRPr="00C33310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Cor: Branco</w:t>
            </w:r>
            <w:r>
              <w:rPr>
                <w:rStyle w:val="fontstyle21"/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50" w:type="dxa"/>
          </w:tcPr>
          <w:p w14:paraId="68EA20F2" w14:textId="4C480E1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14:paraId="78FEE576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  <w:tr w:rsidR="004D26AF" w14:paraId="700F0319" w14:textId="77777777" w:rsidTr="004871ED">
        <w:tc>
          <w:tcPr>
            <w:tcW w:w="3256" w:type="dxa"/>
          </w:tcPr>
          <w:p w14:paraId="016B2B8C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Memória USB Flash Drive – Pen Drive </w:t>
            </w:r>
          </w:p>
          <w:p w14:paraId="1704BD5A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Capacidade: 64GB </w:t>
            </w:r>
          </w:p>
          <w:p w14:paraId="7D1E45C0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fontstyle21"/>
                <w:rFonts w:ascii="Arial" w:hAnsi="Arial" w:cs="Arial"/>
                <w:sz w:val="24"/>
                <w:szCs w:val="24"/>
              </w:rPr>
              <w:t>Inferface</w:t>
            </w:r>
            <w:proofErr w:type="spellEnd"/>
            <w:r>
              <w:rPr>
                <w:rStyle w:val="fontstyle21"/>
                <w:rFonts w:ascii="Arial" w:hAnsi="Arial" w:cs="Arial"/>
                <w:sz w:val="24"/>
                <w:szCs w:val="24"/>
              </w:rPr>
              <w:t>: USB 2.0</w:t>
            </w:r>
          </w:p>
          <w:p w14:paraId="76D4896F" w14:textId="77777777" w:rsidR="004D26AF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Conector: USB-A</w:t>
            </w:r>
          </w:p>
          <w:p w14:paraId="2E7B9F81" w14:textId="09B9B857" w:rsidR="004D26AF" w:rsidRPr="00C33310" w:rsidRDefault="004D26AF" w:rsidP="004D26AF">
            <w:pPr>
              <w:pStyle w:val="SemEspaamento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Compatibilidade: USB 2.0</w:t>
            </w:r>
          </w:p>
        </w:tc>
        <w:tc>
          <w:tcPr>
            <w:tcW w:w="1950" w:type="dxa"/>
          </w:tcPr>
          <w:p w14:paraId="57A2F154" w14:textId="77777777" w:rsidR="004D26AF" w:rsidRDefault="004D26A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14:paraId="2110F8B6" w14:textId="77777777" w:rsidR="004D26AF" w:rsidRDefault="004D26A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32225C0" w14:textId="77777777" w:rsidR="004D26AF" w:rsidRDefault="004D26A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5C6C9A78" w14:textId="5DAACC8C" w:rsidR="00EF3024" w:rsidRDefault="00EF3024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4DE40061" w14:textId="77777777" w:rsidR="004D26AF" w:rsidRDefault="004D26A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243C" w14:textId="77777777" w:rsidR="004D1EA9" w:rsidRDefault="004D1EA9">
      <w:pPr>
        <w:spacing w:after="0" w:line="240" w:lineRule="auto"/>
      </w:pPr>
      <w:r>
        <w:separator/>
      </w:r>
    </w:p>
  </w:endnote>
  <w:endnote w:type="continuationSeparator" w:id="0">
    <w:p w14:paraId="0CA38E5F" w14:textId="77777777" w:rsidR="004D1EA9" w:rsidRDefault="004D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59044A25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B216" w14:textId="77777777" w:rsidR="004D1EA9" w:rsidRDefault="004D1EA9">
      <w:pPr>
        <w:spacing w:after="0" w:line="240" w:lineRule="auto"/>
      </w:pPr>
      <w:r>
        <w:separator/>
      </w:r>
    </w:p>
  </w:footnote>
  <w:footnote w:type="continuationSeparator" w:id="0">
    <w:p w14:paraId="5248507F" w14:textId="77777777" w:rsidR="004D1EA9" w:rsidRDefault="004D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051BA"/>
    <w:rsid w:val="00060966"/>
    <w:rsid w:val="00065D20"/>
    <w:rsid w:val="000A17E3"/>
    <w:rsid w:val="000A33C0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0217F"/>
    <w:rsid w:val="002273FC"/>
    <w:rsid w:val="00262157"/>
    <w:rsid w:val="002B49CE"/>
    <w:rsid w:val="002F62A9"/>
    <w:rsid w:val="00326130"/>
    <w:rsid w:val="00335B3C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1ED"/>
    <w:rsid w:val="00487F9E"/>
    <w:rsid w:val="004B5704"/>
    <w:rsid w:val="004D1EA9"/>
    <w:rsid w:val="004D26AF"/>
    <w:rsid w:val="005638D1"/>
    <w:rsid w:val="005C6A7F"/>
    <w:rsid w:val="005F4A9A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678E"/>
    <w:rsid w:val="00854F24"/>
    <w:rsid w:val="00856C7B"/>
    <w:rsid w:val="00861679"/>
    <w:rsid w:val="00896F3B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B335F1"/>
    <w:rsid w:val="00B46705"/>
    <w:rsid w:val="00B76591"/>
    <w:rsid w:val="00BC056D"/>
    <w:rsid w:val="00BE4045"/>
    <w:rsid w:val="00C33310"/>
    <w:rsid w:val="00C9532A"/>
    <w:rsid w:val="00CB57BF"/>
    <w:rsid w:val="00CC2922"/>
    <w:rsid w:val="00CE02D3"/>
    <w:rsid w:val="00D1448F"/>
    <w:rsid w:val="00DA5513"/>
    <w:rsid w:val="00E56723"/>
    <w:rsid w:val="00E67809"/>
    <w:rsid w:val="00E77C1A"/>
    <w:rsid w:val="00EA7721"/>
    <w:rsid w:val="00EB5D3D"/>
    <w:rsid w:val="00EE38DD"/>
    <w:rsid w:val="00EF3024"/>
    <w:rsid w:val="00F162F7"/>
    <w:rsid w:val="00F91B7F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4D26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2023-12-07T18:00:00Z</dcterms:created>
  <dcterms:modified xsi:type="dcterms:W3CDTF">2023-12-07T18:00:00Z</dcterms:modified>
  <dc:language>pt-BR</dc:language>
</cp:coreProperties>
</file>