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7AECA80D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06022B">
        <w:rPr>
          <w:rFonts w:ascii="Trebuchet MS" w:hAnsi="Trebuchet MS" w:cs="Calibri Light"/>
          <w:b/>
          <w:sz w:val="22"/>
          <w:szCs w:val="22"/>
        </w:rPr>
        <w:t>103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645F9DCC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183DFC" w:rsidRPr="0006022B">
        <w:rPr>
          <w:rFonts w:ascii="Trebuchet MS" w:hAnsi="Trebuchet MS" w:cs="Arial"/>
          <w:sz w:val="22"/>
          <w:szCs w:val="22"/>
          <w:shd w:val="clear" w:color="auto" w:fill="FFFFFF"/>
        </w:rPr>
        <w:t>Contratação</w:t>
      </w:r>
      <w:r w:rsidR="00D34C36">
        <w:rPr>
          <w:rFonts w:ascii="Trebuchet MS" w:hAnsi="Trebuchet MS" w:cs="Arial"/>
          <w:sz w:val="22"/>
          <w:szCs w:val="22"/>
          <w:shd w:val="clear" w:color="auto" w:fill="FFFFFF"/>
        </w:rPr>
        <w:t xml:space="preserve"> de</w:t>
      </w:r>
      <w:r w:rsidR="00183DFC" w:rsidRPr="0006022B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06022B">
        <w:rPr>
          <w:rFonts w:ascii="Trebuchet MS" w:hAnsi="Trebuchet MS"/>
        </w:rPr>
        <w:t>s</w:t>
      </w:r>
      <w:r w:rsidR="0006022B" w:rsidRPr="0006022B">
        <w:rPr>
          <w:rFonts w:ascii="Trebuchet MS" w:hAnsi="Trebuchet MS"/>
        </w:rPr>
        <w:t>erviço de manutenção e recarga de extintores de incêndio da Câmara Municipal.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058D1FAC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413D42">
        <w:rPr>
          <w:rFonts w:ascii="Trebuchet MS" w:hAnsi="Trebuchet MS" w:cs="Calibri Light"/>
          <w:b/>
          <w:bCs/>
          <w:sz w:val="22"/>
          <w:szCs w:val="22"/>
        </w:rPr>
        <w:t>2</w:t>
      </w:r>
      <w:r w:rsidR="00715C06">
        <w:rPr>
          <w:rFonts w:ascii="Trebuchet MS" w:hAnsi="Trebuchet MS" w:cs="Calibri Light"/>
          <w:b/>
          <w:bCs/>
          <w:sz w:val="22"/>
          <w:szCs w:val="22"/>
        </w:rPr>
        <w:t>8</w:t>
      </w:r>
      <w:r w:rsidR="004559F3">
        <w:rPr>
          <w:rFonts w:ascii="Trebuchet MS" w:hAnsi="Trebuchet MS" w:cs="Calibri Light"/>
          <w:b/>
          <w:bCs/>
          <w:sz w:val="22"/>
          <w:szCs w:val="22"/>
        </w:rPr>
        <w:t>/0</w:t>
      </w:r>
      <w:r w:rsidR="00413D42">
        <w:rPr>
          <w:rFonts w:ascii="Trebuchet MS" w:hAnsi="Trebuchet MS" w:cs="Calibri Light"/>
          <w:b/>
          <w:bCs/>
          <w:sz w:val="22"/>
          <w:szCs w:val="22"/>
        </w:rPr>
        <w:t>5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413D42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2AEA" w14:textId="0186ECED" w:rsidR="00156A52" w:rsidRPr="00413D42" w:rsidRDefault="0006022B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413D42">
              <w:rPr>
                <w:rFonts w:ascii="Trebuchet MS" w:hAnsi="Trebuchet MS"/>
              </w:rPr>
              <w:t>Manutenção e recarga de extintores Tipo: ABC Carga: 4 KG</w:t>
            </w:r>
          </w:p>
          <w:p w14:paraId="1CFD77DD" w14:textId="10864D8D" w:rsidR="00156A52" w:rsidRPr="00413D42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413D4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Cod. CATSER: </w:t>
            </w:r>
            <w:r w:rsidR="0006022B" w:rsidRPr="00413D4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3662</w:t>
            </w:r>
          </w:p>
          <w:p w14:paraId="1EE6495B" w14:textId="57392675" w:rsidR="00AC2D81" w:rsidRPr="00413D42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41F9CAFE" w:rsidR="00AC2D81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33DBEFFD" w:rsidR="00AC2D81" w:rsidRPr="00263B21" w:rsidRDefault="0006022B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3257D6DB" w14:textId="77777777" w:rsidTr="004A5CAF">
        <w:trPr>
          <w:trHeight w:val="4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40C" w14:textId="51C30FD1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01F" w14:textId="2A11B9CA" w:rsidR="0006022B" w:rsidRPr="004A5CAF" w:rsidRDefault="00413D42" w:rsidP="00233AEB">
            <w:pPr>
              <w:jc w:val="both"/>
              <w:rPr>
                <w:rFonts w:ascii="Trebuchet MS" w:hAnsi="Trebuchet MS"/>
              </w:rPr>
            </w:pPr>
            <w:r w:rsidRPr="004A5CAF">
              <w:rPr>
                <w:rFonts w:ascii="Trebuchet MS" w:hAnsi="Trebuchet MS" w:cs="Calibri Light"/>
                <w:sz w:val="22"/>
                <w:szCs w:val="22"/>
              </w:rPr>
              <w:t>Frete (se houver) – Referente Extintores ABC 4KG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535" w14:textId="5CFD9201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3F8" w14:textId="1B7D07EB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008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2ED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40066953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8FF" w14:textId="7CD16790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6BC" w14:textId="77777777" w:rsidR="0006022B" w:rsidRPr="00413D42" w:rsidRDefault="0006022B" w:rsidP="00233AEB">
            <w:pPr>
              <w:jc w:val="both"/>
              <w:rPr>
                <w:rFonts w:ascii="Trebuchet MS" w:hAnsi="Trebuchet MS"/>
              </w:rPr>
            </w:pPr>
            <w:r w:rsidRPr="00413D42">
              <w:rPr>
                <w:rFonts w:ascii="Trebuchet MS" w:hAnsi="Trebuchet MS"/>
              </w:rPr>
              <w:t>Manutenção e recarga de extintores Tipo: A Carga: 10 L</w:t>
            </w:r>
          </w:p>
          <w:p w14:paraId="0B1FBB5E" w14:textId="3638C995" w:rsidR="0006022B" w:rsidRPr="00413D42" w:rsidRDefault="0006022B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413D4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Cod. CATSER: 3662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89F" w14:textId="36942AC0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3CD" w14:textId="26A57F24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280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6BA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5564F361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F9B" w14:textId="087F019E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635" w14:textId="6AA2B78A" w:rsidR="004A5CAF" w:rsidRPr="004A5CAF" w:rsidRDefault="00413D42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4A5CAF">
              <w:rPr>
                <w:rFonts w:ascii="Trebuchet MS" w:hAnsi="Trebuchet MS" w:cs="Calibri Light"/>
                <w:sz w:val="22"/>
                <w:szCs w:val="22"/>
              </w:rPr>
              <w:t>Frete (se houver) – Referente Extintor A 10L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47C" w14:textId="4922205F" w:rsidR="0006022B" w:rsidRDefault="00413D4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BC" w14:textId="360B4778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819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7E3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4A973C18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B71" w14:textId="28521615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B67" w14:textId="77777777" w:rsidR="0006022B" w:rsidRPr="00413D42" w:rsidRDefault="0006022B" w:rsidP="00233AEB">
            <w:pPr>
              <w:jc w:val="both"/>
              <w:rPr>
                <w:rFonts w:ascii="Trebuchet MS" w:hAnsi="Trebuchet MS"/>
              </w:rPr>
            </w:pPr>
            <w:r w:rsidRPr="00413D42">
              <w:rPr>
                <w:rFonts w:ascii="Trebuchet MS" w:hAnsi="Trebuchet MS"/>
              </w:rPr>
              <w:t>Manutenção e recarga de extintores Tipo: BC Carga: 4 KG</w:t>
            </w:r>
          </w:p>
          <w:p w14:paraId="6BBEC3FE" w14:textId="5AAACF70" w:rsidR="0006022B" w:rsidRPr="00413D42" w:rsidRDefault="0006022B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413D4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Cod. CATSER: 3662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E3A" w14:textId="37956DA9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0B9" w14:textId="69C193B1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840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095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03EFE7AD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00" w14:textId="7025FAEB" w:rsidR="0006022B" w:rsidRPr="004A5CAF" w:rsidRDefault="0006022B">
            <w:pPr>
              <w:jc w:val="center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4A5CAF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553" w14:textId="62365DE8" w:rsidR="0006022B" w:rsidRPr="004A5CAF" w:rsidRDefault="00413D42" w:rsidP="00233AEB">
            <w:pPr>
              <w:jc w:val="both"/>
              <w:rPr>
                <w:rFonts w:ascii="Trebuchet MS" w:hAnsi="Trebuchet MS"/>
              </w:rPr>
            </w:pPr>
            <w:r w:rsidRPr="004A5CAF">
              <w:rPr>
                <w:rFonts w:ascii="Trebuchet MS" w:hAnsi="Trebuchet MS" w:cs="Calibri Light"/>
                <w:sz w:val="22"/>
                <w:szCs w:val="22"/>
              </w:rPr>
              <w:t>Frete (se houver) – Referente Extintor BC 4KG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C60" w14:textId="745BC67D" w:rsidR="0006022B" w:rsidRDefault="00413D4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5F1" w14:textId="424BE9FB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AF1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19B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40746547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7F3" w14:textId="7C17FAA9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6B3" w14:textId="77777777" w:rsidR="0006022B" w:rsidRPr="00413D42" w:rsidRDefault="0006022B" w:rsidP="00233AEB">
            <w:pPr>
              <w:jc w:val="both"/>
              <w:rPr>
                <w:rFonts w:ascii="Trebuchet MS" w:hAnsi="Trebuchet MS"/>
              </w:rPr>
            </w:pPr>
            <w:r w:rsidRPr="00413D42">
              <w:rPr>
                <w:rFonts w:ascii="Trebuchet MS" w:hAnsi="Trebuchet MS"/>
              </w:rPr>
              <w:t>Manutenção e recarga de extintores Tipo: CO² Carga: 6 KG</w:t>
            </w:r>
          </w:p>
          <w:p w14:paraId="43AD1B08" w14:textId="37CBA355" w:rsidR="0006022B" w:rsidRPr="00413D42" w:rsidRDefault="0006022B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413D4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Cod. CATSER: 3662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A9E" w14:textId="6B8A7C2C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65A" w14:textId="755C259C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434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9A3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06022B" w:rsidRPr="00263B21" w14:paraId="520BC359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513" w14:textId="3EF817CF" w:rsidR="0006022B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367" w14:textId="21CFC230" w:rsidR="0006022B" w:rsidRPr="004A5CAF" w:rsidRDefault="00413D42" w:rsidP="00233AEB">
            <w:pPr>
              <w:jc w:val="both"/>
            </w:pPr>
            <w:r w:rsidRPr="004A5CAF">
              <w:rPr>
                <w:rFonts w:ascii="Trebuchet MS" w:hAnsi="Trebuchet MS" w:cs="Calibri Light"/>
                <w:sz w:val="22"/>
                <w:szCs w:val="22"/>
              </w:rPr>
              <w:t>Frete (se houver) – Referente Extintores CO² 6KG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6AA" w14:textId="00DDD27A" w:rsidR="0006022B" w:rsidRDefault="00413D4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635" w14:textId="6B1BD34C" w:rsidR="0006022B" w:rsidRDefault="004A5CAF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8B0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2EF" w14:textId="77777777" w:rsidR="0006022B" w:rsidRPr="00263B21" w:rsidRDefault="0006022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FF9110A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B15ABF">
              <w:rPr>
                <w:rFonts w:ascii="Trebuchet MS" w:hAnsi="Trebuchet MS" w:cs="Calibri Light"/>
                <w:color w:val="FF0000"/>
                <w:sz w:val="22"/>
                <w:szCs w:val="22"/>
              </w:rPr>
              <w:t>compra só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lastRenderedPageBreak/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873A32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09AC" w14:textId="77777777" w:rsidR="003B4C7F" w:rsidRDefault="003B4C7F" w:rsidP="00A56145">
      <w:r>
        <w:separator/>
      </w:r>
    </w:p>
  </w:endnote>
  <w:endnote w:type="continuationSeparator" w:id="0">
    <w:p w14:paraId="1B4653BB" w14:textId="77777777" w:rsidR="003B4C7F" w:rsidRDefault="003B4C7F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C8F3" w14:textId="77777777" w:rsidR="003B4C7F" w:rsidRDefault="003B4C7F" w:rsidP="00A56145">
      <w:r>
        <w:separator/>
      </w:r>
    </w:p>
  </w:footnote>
  <w:footnote w:type="continuationSeparator" w:id="0">
    <w:p w14:paraId="3D1CD4C7" w14:textId="77777777" w:rsidR="003B4C7F" w:rsidRDefault="003B4C7F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022B"/>
    <w:rsid w:val="00066F97"/>
    <w:rsid w:val="000818D8"/>
    <w:rsid w:val="000C1996"/>
    <w:rsid w:val="0010238B"/>
    <w:rsid w:val="001218A0"/>
    <w:rsid w:val="00156A52"/>
    <w:rsid w:val="001713F6"/>
    <w:rsid w:val="00183DFC"/>
    <w:rsid w:val="001A12E7"/>
    <w:rsid w:val="001F07AC"/>
    <w:rsid w:val="001F6D80"/>
    <w:rsid w:val="002008F0"/>
    <w:rsid w:val="00233AEB"/>
    <w:rsid w:val="00263B21"/>
    <w:rsid w:val="00380BB0"/>
    <w:rsid w:val="003B4B5B"/>
    <w:rsid w:val="003B4C7F"/>
    <w:rsid w:val="003C5227"/>
    <w:rsid w:val="003D6801"/>
    <w:rsid w:val="0040077F"/>
    <w:rsid w:val="00401A66"/>
    <w:rsid w:val="00413D42"/>
    <w:rsid w:val="00445E5F"/>
    <w:rsid w:val="004559F3"/>
    <w:rsid w:val="004A5CAF"/>
    <w:rsid w:val="00540944"/>
    <w:rsid w:val="0054577A"/>
    <w:rsid w:val="00576B88"/>
    <w:rsid w:val="0059672A"/>
    <w:rsid w:val="005E432B"/>
    <w:rsid w:val="005F7D1C"/>
    <w:rsid w:val="00622CD5"/>
    <w:rsid w:val="0062425B"/>
    <w:rsid w:val="006515A8"/>
    <w:rsid w:val="006553A2"/>
    <w:rsid w:val="0067339C"/>
    <w:rsid w:val="00681AF3"/>
    <w:rsid w:val="006B6A10"/>
    <w:rsid w:val="006C1215"/>
    <w:rsid w:val="006C4AF3"/>
    <w:rsid w:val="006C7332"/>
    <w:rsid w:val="007070F2"/>
    <w:rsid w:val="00715C06"/>
    <w:rsid w:val="00750FDF"/>
    <w:rsid w:val="0078282B"/>
    <w:rsid w:val="007A7A49"/>
    <w:rsid w:val="007B03A6"/>
    <w:rsid w:val="007D3B7B"/>
    <w:rsid w:val="007E0C5F"/>
    <w:rsid w:val="007E6EEC"/>
    <w:rsid w:val="008036AC"/>
    <w:rsid w:val="00815118"/>
    <w:rsid w:val="00873A32"/>
    <w:rsid w:val="008E1527"/>
    <w:rsid w:val="00902EC3"/>
    <w:rsid w:val="00927477"/>
    <w:rsid w:val="00933A90"/>
    <w:rsid w:val="00976785"/>
    <w:rsid w:val="009E4E48"/>
    <w:rsid w:val="00A4417D"/>
    <w:rsid w:val="00A56145"/>
    <w:rsid w:val="00A774ED"/>
    <w:rsid w:val="00A856EA"/>
    <w:rsid w:val="00A86909"/>
    <w:rsid w:val="00A875C0"/>
    <w:rsid w:val="00AC2D81"/>
    <w:rsid w:val="00AF3EC1"/>
    <w:rsid w:val="00B13FF4"/>
    <w:rsid w:val="00B15ABF"/>
    <w:rsid w:val="00B273F5"/>
    <w:rsid w:val="00B408DF"/>
    <w:rsid w:val="00B65C05"/>
    <w:rsid w:val="00B73587"/>
    <w:rsid w:val="00B8749B"/>
    <w:rsid w:val="00B9017F"/>
    <w:rsid w:val="00BA5B6F"/>
    <w:rsid w:val="00BC03A6"/>
    <w:rsid w:val="00CA1AAB"/>
    <w:rsid w:val="00CA36EA"/>
    <w:rsid w:val="00CA3B7C"/>
    <w:rsid w:val="00CC003C"/>
    <w:rsid w:val="00CC70ED"/>
    <w:rsid w:val="00CF6B5D"/>
    <w:rsid w:val="00D34C36"/>
    <w:rsid w:val="00D439ED"/>
    <w:rsid w:val="00D505C5"/>
    <w:rsid w:val="00E83B1C"/>
    <w:rsid w:val="00E91A4F"/>
    <w:rsid w:val="00F31283"/>
    <w:rsid w:val="00F6583E"/>
    <w:rsid w:val="00F81E90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Default">
    <w:name w:val="Default"/>
    <w:rsid w:val="00B13FF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5</cp:revision>
  <cp:lastPrinted>2024-04-16T18:37:00Z</cp:lastPrinted>
  <dcterms:created xsi:type="dcterms:W3CDTF">2024-05-20T18:10:00Z</dcterms:created>
  <dcterms:modified xsi:type="dcterms:W3CDTF">2024-05-22T14:06:00Z</dcterms:modified>
</cp:coreProperties>
</file>